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Мнемо́ніка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грец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. τα μνημονιχα —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мистецтво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запам'ятовування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) (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мнемотехніка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) —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сукупність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прийомів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способів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полегшують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запам'ятовування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збільшують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обсяг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пам'яті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шляхом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утворення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штучних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асоціацій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.</w:t>
      </w:r>
    </w:p>
    <w:p w:rsidR="00BB0216" w:rsidRPr="00BB0216" w:rsidRDefault="00BB0216" w:rsidP="00BB0216">
      <w:pPr>
        <w:rPr>
          <w:rFonts w:ascii="Times New Roman" w:hAnsi="Times New Roman" w:cs="Times New Roman"/>
          <w:b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     </w:t>
      </w:r>
      <w:r w:rsidRPr="00BB0216">
        <w:rPr>
          <w:rFonts w:ascii="Times New Roman" w:hAnsi="Times New Roman" w:cs="Times New Roman"/>
          <w:b/>
          <w:sz w:val="32"/>
          <w:szCs w:val="32"/>
        </w:rPr>
        <w:t xml:space="preserve">1.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Відмінки</w:t>
      </w:r>
      <w:proofErr w:type="spellEnd"/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Називний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Родовий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Давальний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Знахідний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Орудний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Місцевий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Кличний</w:t>
      </w:r>
      <w:proofErr w:type="spellEnd"/>
    </w:p>
    <w:p w:rsidR="00BB0216" w:rsidRPr="00BB0216" w:rsidRDefault="00BB0216" w:rsidP="00BB0216">
      <w:pPr>
        <w:rPr>
          <w:rFonts w:ascii="Times New Roman" w:hAnsi="Times New Roman" w:cs="Times New Roman"/>
          <w:b/>
          <w:sz w:val="32"/>
          <w:szCs w:val="32"/>
        </w:rPr>
      </w:pPr>
      <w:r w:rsidRPr="00BB0216">
        <w:rPr>
          <w:rFonts w:ascii="Times New Roman" w:hAnsi="Times New Roman" w:cs="Times New Roman"/>
          <w:b/>
          <w:sz w:val="32"/>
          <w:szCs w:val="32"/>
        </w:rPr>
        <w:t xml:space="preserve">"На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Родини</w:t>
      </w:r>
      <w:proofErr w:type="spellEnd"/>
      <w:proofErr w:type="gramStart"/>
      <w:r w:rsidRPr="00BB0216">
        <w:rPr>
          <w:rFonts w:ascii="Times New Roman" w:hAnsi="Times New Roman" w:cs="Times New Roman"/>
          <w:b/>
          <w:sz w:val="32"/>
          <w:szCs w:val="32"/>
        </w:rPr>
        <w:t xml:space="preserve"> Д</w:t>
      </w:r>
      <w:proofErr w:type="gram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ля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Зими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Осінь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Мостить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Килими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>"</w:t>
      </w: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2. </w:t>
      </w:r>
      <w:r w:rsidRPr="00BB0216">
        <w:rPr>
          <w:rFonts w:ascii="Times New Roman" w:hAnsi="Times New Roman" w:cs="Times New Roman"/>
          <w:b/>
          <w:sz w:val="32"/>
          <w:szCs w:val="32"/>
        </w:rPr>
        <w:t xml:space="preserve">«Де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Ти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BB0216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BB0216">
        <w:rPr>
          <w:rFonts w:ascii="Times New Roman" w:hAnsi="Times New Roman" w:cs="Times New Roman"/>
          <w:b/>
          <w:sz w:val="32"/>
          <w:szCs w:val="32"/>
        </w:rPr>
        <w:t>'їСи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Ці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ЛиНи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ДЗиР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>?»</w:t>
      </w:r>
      <w:r w:rsidRPr="00BB021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Дзир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ім’я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котика)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BB021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B0216">
        <w:rPr>
          <w:rFonts w:ascii="Times New Roman" w:hAnsi="Times New Roman" w:cs="Times New Roman"/>
          <w:sz w:val="32"/>
          <w:szCs w:val="32"/>
        </w:rPr>
        <w:t>ісля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яких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пишеться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м'який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знак (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козацький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сьомий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лялька,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дзьоб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).</w:t>
      </w: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3. </w:t>
      </w:r>
      <w:r w:rsidRPr="00BB021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МаВПа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БуФ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>»</w:t>
      </w:r>
      <w:r w:rsidRPr="00BB021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губні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звуки)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BB021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B0216">
        <w:rPr>
          <w:rFonts w:ascii="Times New Roman" w:hAnsi="Times New Roman" w:cs="Times New Roman"/>
          <w:sz w:val="32"/>
          <w:szCs w:val="32"/>
        </w:rPr>
        <w:t>ісля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яких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пишеться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апостроф(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б’ють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в’юн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черв’як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).</w:t>
      </w:r>
    </w:p>
    <w:p w:rsidR="00BB0216" w:rsidRPr="00BB0216" w:rsidRDefault="00BB0216" w:rsidP="00BB0216">
      <w:pPr>
        <w:rPr>
          <w:rFonts w:ascii="Times New Roman" w:hAnsi="Times New Roman" w:cs="Times New Roman"/>
          <w:b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     4. </w:t>
      </w:r>
      <w:r w:rsidRPr="00BB0216">
        <w:rPr>
          <w:rFonts w:ascii="Times New Roman" w:hAnsi="Times New Roman" w:cs="Times New Roman"/>
          <w:b/>
          <w:sz w:val="32"/>
          <w:szCs w:val="32"/>
        </w:rPr>
        <w:t xml:space="preserve">«Де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Ти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BB0216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BB0216">
        <w:rPr>
          <w:rFonts w:ascii="Times New Roman" w:hAnsi="Times New Roman" w:cs="Times New Roman"/>
          <w:b/>
          <w:sz w:val="32"/>
          <w:szCs w:val="32"/>
        </w:rPr>
        <w:t>'їСи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Цю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ЧаШу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ЖиРу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»</w:t>
      </w: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BB021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B0216">
        <w:rPr>
          <w:rFonts w:ascii="Times New Roman" w:hAnsi="Times New Roman" w:cs="Times New Roman"/>
          <w:sz w:val="32"/>
          <w:szCs w:val="32"/>
        </w:rPr>
        <w:t>ісля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яких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в словах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іншомовного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походження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пишеться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"И" ( Правило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дев'ятки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) (директор, таксист, режим).</w:t>
      </w:r>
    </w:p>
    <w:p w:rsidR="00BB0216" w:rsidRPr="00BB0216" w:rsidRDefault="00BB0216" w:rsidP="00BB0216">
      <w:pPr>
        <w:rPr>
          <w:rFonts w:ascii="Times New Roman" w:hAnsi="Times New Roman" w:cs="Times New Roman"/>
          <w:b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5. </w:t>
      </w:r>
      <w:r w:rsidRPr="00BB021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КаФе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"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ПТаХ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>»</w:t>
      </w: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перед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якими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префікс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proofErr w:type="gramStart"/>
      <w:r w:rsidRPr="00BB0216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BB0216">
        <w:rPr>
          <w:rFonts w:ascii="Times New Roman" w:hAnsi="Times New Roman" w:cs="Times New Roman"/>
          <w:sz w:val="32"/>
          <w:szCs w:val="32"/>
        </w:rPr>
        <w:t xml:space="preserve">"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перетворюється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на "с-" (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схопити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сфотографувати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стерти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).</w:t>
      </w: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     6. </w:t>
      </w:r>
      <w:r w:rsidRPr="00BB021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УСе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Це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КаФе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ПТаХ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і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ЧаШа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>»</w:t>
      </w:r>
      <w:r w:rsidRPr="00BB021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proofErr w:type="gramStart"/>
      <w:r w:rsidRPr="00BB0216">
        <w:rPr>
          <w:rFonts w:ascii="Times New Roman" w:hAnsi="Times New Roman" w:cs="Times New Roman"/>
          <w:sz w:val="32"/>
          <w:szCs w:val="32"/>
        </w:rPr>
        <w:t>Глух</w:t>
      </w:r>
      <w:proofErr w:type="gramEnd"/>
      <w:r w:rsidRPr="00BB0216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звуки</w:t>
      </w:r>
    </w:p>
    <w:p w:rsidR="00BB0216" w:rsidRPr="00BB0216" w:rsidRDefault="00BB0216" w:rsidP="00BB0216">
      <w:pPr>
        <w:rPr>
          <w:rFonts w:ascii="Times New Roman" w:hAnsi="Times New Roman" w:cs="Times New Roman"/>
          <w:b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      </w:t>
      </w:r>
      <w:r w:rsidRPr="00BB0216">
        <w:rPr>
          <w:rFonts w:ascii="Times New Roman" w:hAnsi="Times New Roman" w:cs="Times New Roman"/>
          <w:b/>
          <w:sz w:val="32"/>
          <w:szCs w:val="32"/>
        </w:rPr>
        <w:t>"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ЦаП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ХоЧе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ФіСТаШКи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>"</w:t>
      </w: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    7. </w:t>
      </w:r>
      <w:r w:rsidRPr="00BB021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БуДе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ГоЖе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ҐеДЗю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ДЖаЗі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>»</w:t>
      </w:r>
      <w:r w:rsidRPr="00BB021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Дзвінкі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звуки</w:t>
      </w: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    8. </w:t>
      </w:r>
      <w:r w:rsidRPr="00BB0216">
        <w:rPr>
          <w:rFonts w:ascii="Times New Roman" w:hAnsi="Times New Roman" w:cs="Times New Roman"/>
          <w:b/>
          <w:sz w:val="32"/>
          <w:szCs w:val="32"/>
        </w:rPr>
        <w:t xml:space="preserve">«Ми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ВиНиЛи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BB0216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BB0216">
        <w:rPr>
          <w:rFonts w:ascii="Times New Roman" w:hAnsi="Times New Roman" w:cs="Times New Roman"/>
          <w:b/>
          <w:sz w:val="32"/>
          <w:szCs w:val="32"/>
        </w:rPr>
        <w:t>іЙ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Сонорні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звуки</w:t>
      </w:r>
    </w:p>
    <w:p w:rsidR="00BB0216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t xml:space="preserve">    9. </w:t>
      </w:r>
      <w:r w:rsidRPr="00BB021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Ще</w:t>
      </w:r>
      <w:proofErr w:type="spellEnd"/>
      <w:r w:rsidRPr="00BB02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b/>
          <w:sz w:val="32"/>
          <w:szCs w:val="32"/>
        </w:rPr>
        <w:t>їЖДЖу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»      </w:t>
      </w:r>
      <w:proofErr w:type="gramStart"/>
      <w:r w:rsidRPr="00BB0216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BB0216">
        <w:rPr>
          <w:rFonts w:ascii="Times New Roman" w:hAnsi="Times New Roman" w:cs="Times New Roman"/>
          <w:sz w:val="32"/>
          <w:szCs w:val="32"/>
        </w:rPr>
        <w:t xml:space="preserve">, Ч, Ж, ДЖ –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шиплячі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.</w:t>
      </w:r>
    </w:p>
    <w:p w:rsidR="00FE473C" w:rsidRPr="00BB0216" w:rsidRDefault="00BB0216" w:rsidP="00BB0216">
      <w:pPr>
        <w:rPr>
          <w:rFonts w:ascii="Times New Roman" w:hAnsi="Times New Roman" w:cs="Times New Roman"/>
          <w:sz w:val="32"/>
          <w:szCs w:val="32"/>
        </w:rPr>
      </w:pPr>
      <w:r w:rsidRPr="00BB0216">
        <w:rPr>
          <w:rFonts w:ascii="Times New Roman" w:hAnsi="Times New Roman" w:cs="Times New Roman"/>
          <w:sz w:val="32"/>
          <w:szCs w:val="32"/>
        </w:rPr>
        <w:lastRenderedPageBreak/>
        <w:t xml:space="preserve">    10. </w:t>
      </w:r>
      <w:r w:rsidRPr="00185EB5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185EB5">
        <w:rPr>
          <w:rFonts w:ascii="Times New Roman" w:hAnsi="Times New Roman" w:cs="Times New Roman"/>
          <w:b/>
          <w:sz w:val="32"/>
          <w:szCs w:val="32"/>
        </w:rPr>
        <w:t>СЦе</w:t>
      </w:r>
      <w:proofErr w:type="spellEnd"/>
      <w:r w:rsidRPr="00185E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5EB5">
        <w:rPr>
          <w:rFonts w:ascii="Times New Roman" w:hAnsi="Times New Roman" w:cs="Times New Roman"/>
          <w:b/>
          <w:sz w:val="32"/>
          <w:szCs w:val="32"/>
        </w:rPr>
        <w:t>їЗДЗу</w:t>
      </w:r>
      <w:proofErr w:type="spellEnd"/>
      <w:r w:rsidRPr="00185EB5">
        <w:rPr>
          <w:rFonts w:ascii="Times New Roman" w:hAnsi="Times New Roman" w:cs="Times New Roman"/>
          <w:b/>
          <w:sz w:val="32"/>
          <w:szCs w:val="32"/>
        </w:rPr>
        <w:t>»</w:t>
      </w:r>
      <w:r w:rsidRPr="00BB021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вимовляємо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їжджу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по-дитячому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) С, </w:t>
      </w:r>
      <w:proofErr w:type="gramStart"/>
      <w:r w:rsidRPr="00BB0216">
        <w:rPr>
          <w:rFonts w:ascii="Times New Roman" w:hAnsi="Times New Roman" w:cs="Times New Roman"/>
          <w:sz w:val="32"/>
          <w:szCs w:val="32"/>
        </w:rPr>
        <w:t>Ц</w:t>
      </w:r>
      <w:proofErr w:type="gramEnd"/>
      <w:r w:rsidRPr="00BB0216">
        <w:rPr>
          <w:rFonts w:ascii="Times New Roman" w:hAnsi="Times New Roman" w:cs="Times New Roman"/>
          <w:sz w:val="32"/>
          <w:szCs w:val="32"/>
        </w:rPr>
        <w:t xml:space="preserve">, З, ДЗ –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свистячі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0216">
        <w:rPr>
          <w:rFonts w:ascii="Times New Roman" w:hAnsi="Times New Roman" w:cs="Times New Roman"/>
          <w:sz w:val="32"/>
          <w:szCs w:val="32"/>
        </w:rPr>
        <w:t>приголосні</w:t>
      </w:r>
      <w:proofErr w:type="spellEnd"/>
      <w:r w:rsidRPr="00BB0216">
        <w:rPr>
          <w:rFonts w:ascii="Times New Roman" w:hAnsi="Times New Roman" w:cs="Times New Roman"/>
          <w:sz w:val="32"/>
          <w:szCs w:val="32"/>
        </w:rPr>
        <w:t>.</w:t>
      </w:r>
    </w:p>
    <w:sectPr w:rsidR="00FE473C" w:rsidRPr="00BB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216"/>
    <w:rsid w:val="00185EB5"/>
    <w:rsid w:val="00BB0216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2017-11-14T17:31:00Z</dcterms:created>
  <dcterms:modified xsi:type="dcterms:W3CDTF">2017-11-14T17:33:00Z</dcterms:modified>
</cp:coreProperties>
</file>